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88" w:rsidRDefault="00984588">
      <w:pPr>
        <w:rPr>
          <w:rFonts w:ascii="Times New Roman" w:eastAsia="Times New Roman" w:hAnsi="Times New Roman" w:cs="Times New Roman"/>
        </w:rPr>
      </w:pP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NAME………………………………………….... CLASS…………. INDEX NO…………………….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ADM. NO.……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….SIGNATURE……..………… DATE………………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565/1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STUDIES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 FOUR 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1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MOKASA 1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 2 HOURS </w:t>
      </w: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984588" w:rsidRDefault="00B53E3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MOKASA 1 EXAMINATION</w:t>
      </w:r>
    </w:p>
    <w:p w:rsidR="00984588" w:rsidRDefault="00B53E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KENYA CERTIFICATE OF SECONDARY EDUCATION</w:t>
      </w:r>
    </w:p>
    <w:p w:rsidR="00984588" w:rsidRDefault="00B53E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STUDIES</w:t>
      </w:r>
    </w:p>
    <w:p w:rsidR="00984588" w:rsidRDefault="00B53E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PAPER 1 </w:t>
      </w:r>
    </w:p>
    <w:p w:rsidR="00984588" w:rsidRDefault="00B53E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565/1</w:t>
      </w:r>
    </w:p>
    <w:p w:rsidR="00984588" w:rsidRDefault="00B53E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2 HOURS</w:t>
      </w:r>
    </w:p>
    <w:p w:rsidR="00984588" w:rsidRDefault="00984588">
      <w:pPr>
        <w:rPr>
          <w:rFonts w:ascii="Times New Roman" w:eastAsia="Times New Roman" w:hAnsi="Times New Roman" w:cs="Times New Roman"/>
        </w:rPr>
      </w:pPr>
    </w:p>
    <w:p w:rsidR="00984588" w:rsidRDefault="00B53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Instructi</w:t>
      </w:r>
      <w:r>
        <w:rPr>
          <w:rFonts w:ascii="Times New Roman" w:eastAsia="Times New Roman" w:hAnsi="Times New Roman" w:cs="Times New Roman"/>
        </w:rPr>
        <w:t>ons to candidates:</w:t>
      </w:r>
    </w:p>
    <w:p w:rsidR="00984588" w:rsidRDefault="00B5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Write your name, class, index number, admission number, signature and date of the examination.</w:t>
      </w:r>
    </w:p>
    <w:p w:rsidR="00984588" w:rsidRDefault="00B5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Answer all questions in the spaces provided.</w:t>
      </w:r>
    </w:p>
    <w:p w:rsidR="00984588" w:rsidRDefault="00B5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question paper has 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printed pages. Please check to ensure all questions are printed and no question is missing.</w:t>
      </w:r>
    </w:p>
    <w:p w:rsidR="00984588" w:rsidRDefault="00984588"/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Define the following terms as used in satisfaction of human wants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4mks)</w:t>
      </w:r>
    </w:p>
    <w:p w:rsidR="00984588" w:rsidRDefault="00B5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Scarcity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88" w:rsidRDefault="00B5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Scale of preference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88" w:rsidRDefault="00B5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Choice 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88" w:rsidRDefault="00B5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Opportunity cost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Currently, many bus</w:t>
      </w:r>
      <w:r>
        <w:rPr>
          <w:rFonts w:ascii="Times New Roman" w:eastAsia="Times New Roman" w:hAnsi="Times New Roman" w:cs="Times New Roman"/>
          <w:color w:val="000000"/>
        </w:rPr>
        <w:t xml:space="preserve">inesses are conducting trade online. Give </w:t>
      </w:r>
      <w:r>
        <w:rPr>
          <w:rFonts w:ascii="Times New Roman" w:eastAsia="Times New Roman" w:hAnsi="Times New Roman" w:cs="Times New Roman"/>
          <w:b/>
          <w:color w:val="000000"/>
        </w:rPr>
        <w:t>four</w:t>
      </w:r>
      <w:r>
        <w:rPr>
          <w:rFonts w:ascii="Times New Roman" w:eastAsia="Times New Roman" w:hAnsi="Times New Roman" w:cs="Times New Roman"/>
          <w:color w:val="000000"/>
        </w:rPr>
        <w:t xml:space="preserve"> advantages of this trend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(4mks)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</w:rPr>
        <w:t>four</w:t>
      </w:r>
      <w:r>
        <w:rPr>
          <w:rFonts w:ascii="Times New Roman" w:eastAsia="Times New Roman" w:hAnsi="Times New Roman" w:cs="Times New Roman"/>
          <w:color w:val="000000"/>
        </w:rPr>
        <w:t xml:space="preserve"> reasons why consumer cooperative societies are not popular in Kenya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4mks)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B53E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</w:rPr>
        <w:t>four</w:t>
      </w:r>
      <w:r>
        <w:rPr>
          <w:rFonts w:ascii="Times New Roman" w:eastAsia="Times New Roman" w:hAnsi="Times New Roman" w:cs="Times New Roman"/>
          <w:color w:val="000000"/>
        </w:rPr>
        <w:t xml:space="preserve"> circumstances under which a manufacturer would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transport  products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using a container 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(4mks)</w:t>
      </w:r>
    </w:p>
    <w:p w:rsidR="00984588" w:rsidRDefault="00B5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:rsidR="00984588" w:rsidRDefault="00B5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Highlight  </w:t>
      </w:r>
      <w:r>
        <w:rPr>
          <w:rFonts w:ascii="Times New Roman" w:eastAsia="Times New Roman" w:hAnsi="Times New Roman" w:cs="Times New Roman"/>
          <w:b/>
          <w:color w:val="000000"/>
        </w:rPr>
        <w:t>four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functions of advertising agencies in creating product aware</w:t>
      </w:r>
      <w:r>
        <w:rPr>
          <w:rFonts w:ascii="Times New Roman" w:eastAsia="Times New Roman" w:hAnsi="Times New Roman" w:cs="Times New Roman"/>
          <w:color w:val="000000"/>
        </w:rPr>
        <w:t xml:space="preserve">ness               (4mks)  </w:t>
      </w:r>
    </w:p>
    <w:p w:rsidR="00984588" w:rsidRDefault="00B5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</w:rPr>
        <w:t>four</w:t>
      </w:r>
      <w:r>
        <w:rPr>
          <w:rFonts w:ascii="Times New Roman" w:eastAsia="Times New Roman" w:hAnsi="Times New Roman" w:cs="Times New Roman"/>
          <w:color w:val="000000"/>
        </w:rPr>
        <w:t xml:space="preserve"> assumptions in the circular flow of National Income in a two sector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economy  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4mks) </w:t>
      </w:r>
    </w:p>
    <w:p w:rsidR="00984588" w:rsidRDefault="00B5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984588" w:rsidRDefault="00B5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</w:rPr>
        <w:t>five</w:t>
      </w:r>
      <w:r>
        <w:rPr>
          <w:rFonts w:ascii="Times New Roman" w:eastAsia="Times New Roman" w:hAnsi="Times New Roman" w:cs="Times New Roman"/>
          <w:color w:val="000000"/>
        </w:rPr>
        <w:t xml:space="preserve"> steps that are followed when opening a ledger account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5mks)</w:t>
      </w:r>
    </w:p>
    <w:p w:rsidR="00984588" w:rsidRDefault="00B53E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</w:t>
      </w:r>
    </w:p>
    <w:p w:rsidR="00984588" w:rsidRDefault="00B53E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</w:t>
      </w:r>
    </w:p>
    <w:p w:rsidR="00984588" w:rsidRDefault="00B53E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</w:t>
      </w:r>
    </w:p>
    <w:p w:rsidR="00984588" w:rsidRDefault="00B53E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</w:t>
      </w:r>
    </w:p>
    <w:p w:rsidR="00984588" w:rsidRDefault="00B53E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Kenya anticipates attaining certain development milestones by the year 2030. State </w:t>
      </w:r>
      <w:r>
        <w:rPr>
          <w:rFonts w:ascii="Times New Roman" w:eastAsia="Times New Roman" w:hAnsi="Times New Roman" w:cs="Times New Roman"/>
          <w:b/>
          <w:color w:val="000000"/>
        </w:rPr>
        <w:t>four</w:t>
      </w:r>
      <w:r>
        <w:rPr>
          <w:rFonts w:ascii="Times New Roman" w:eastAsia="Times New Roman" w:hAnsi="Times New Roman" w:cs="Times New Roman"/>
          <w:color w:val="000000"/>
        </w:rPr>
        <w:t xml:space="preserve"> development goals the country desires to achieve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4mks)</w:t>
      </w:r>
    </w:p>
    <w:p w:rsidR="00984588" w:rsidRDefault="00B5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984588" w:rsidRDefault="00B5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principles that every county government must adhere to before incurring any expenditure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4mks)</w:t>
      </w:r>
    </w:p>
    <w:p w:rsidR="00984588" w:rsidRDefault="00B53E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984588" w:rsidRDefault="00B53E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Outline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ways of classifying goods in an economy.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             (4mks)</w:t>
      </w:r>
    </w:p>
    <w:p w:rsidR="00984588" w:rsidRDefault="00B53E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group of form four leavers plan to start a company.  Highlight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documents that they will be required to submit to the registrar of companies.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(4mks)</w:t>
      </w:r>
    </w:p>
    <w:p w:rsidR="00984588" w:rsidRDefault="00B53E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Apart from the price mechanism, identify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ways in which the prices of goods and services can be determined in an economy.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(3mks)</w:t>
      </w:r>
    </w:p>
    <w:p w:rsidR="00984588" w:rsidRDefault="00B5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ways through which communication can be improved in an organization 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(4mks)</w:t>
      </w:r>
    </w:p>
    <w:p w:rsidR="00984588" w:rsidRDefault="00B53E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following are descriptions of types of unemployment.  Identify the unemployment and the particular solution.                                                                                                     (4mks)</w:t>
      </w:r>
    </w:p>
    <w:tbl>
      <w:tblPr>
        <w:tblStyle w:val="a"/>
        <w:tblW w:w="8827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3690"/>
        <w:gridCol w:w="1890"/>
        <w:gridCol w:w="2527"/>
      </w:tblGrid>
      <w:tr w:rsidR="00984588">
        <w:tc>
          <w:tcPr>
            <w:tcW w:w="720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9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Description of unemployment</w:t>
            </w:r>
          </w:p>
        </w:tc>
        <w:tc>
          <w:tcPr>
            <w:tcW w:w="189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Type</w:t>
            </w:r>
          </w:p>
        </w:tc>
        <w:tc>
          <w:tcPr>
            <w:tcW w:w="2527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lution</w:t>
            </w:r>
          </w:p>
        </w:tc>
      </w:tr>
      <w:tr w:rsidR="00984588">
        <w:tc>
          <w:tcPr>
            <w:tcW w:w="72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(a)</w:t>
            </w:r>
          </w:p>
        </w:tc>
        <w:tc>
          <w:tcPr>
            <w:tcW w:w="369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Where there are many employees doing work meant for few people</w:t>
            </w:r>
          </w:p>
        </w:tc>
        <w:tc>
          <w:tcPr>
            <w:tcW w:w="1890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84588">
        <w:tc>
          <w:tcPr>
            <w:tcW w:w="72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(b)</w:t>
            </w:r>
          </w:p>
        </w:tc>
        <w:tc>
          <w:tcPr>
            <w:tcW w:w="369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Where there is a mismatch between the sufficient skilled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looking for jobs and the vacancies available</w:t>
            </w:r>
          </w:p>
        </w:tc>
        <w:tc>
          <w:tcPr>
            <w:tcW w:w="1890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84588">
        <w:tc>
          <w:tcPr>
            <w:tcW w:w="720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9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Where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is needed only at certain times of the year</w:t>
            </w:r>
          </w:p>
        </w:tc>
        <w:tc>
          <w:tcPr>
            <w:tcW w:w="1890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84588">
        <w:tc>
          <w:tcPr>
            <w:tcW w:w="72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(d)</w:t>
            </w:r>
          </w:p>
        </w:tc>
        <w:tc>
          <w:tcPr>
            <w:tcW w:w="3690" w:type="dxa"/>
          </w:tcPr>
          <w:p w:rsidR="00984588" w:rsidRDefault="00B53E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Where people have physical or mental disabilities and cannot get jobs.</w:t>
            </w:r>
          </w:p>
        </w:tc>
        <w:tc>
          <w:tcPr>
            <w:tcW w:w="1890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984588" w:rsidRDefault="0098458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84588" w:rsidRDefault="0098458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Outline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advantages of using a credit card when purchasing goods and services.   (4mks)</w:t>
      </w:r>
    </w:p>
    <w:p w:rsidR="00984588" w:rsidRDefault="00B5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following information relates to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Chumah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during the month of March 2017.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March 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Sold an old vehicle for sh.900,000 to Super Motors Ltd on credit.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March 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Sold an old Computer for sh. 27,000 to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Yannar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Ltd on credit.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March 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Purchased a Tractor on credit for sh.600,000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Sifa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Farms Ltd.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March 16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Purchased Dining chairs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Ujumbe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Furnitures sh. 90,000 on credit.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Open a journal proper for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Chumah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Ltd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the month of March 2017.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   (4mks)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following information relates to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Mkabwa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traders Ltd as at 31/12/2015.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Ksh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Capital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290,000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Drawings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35,000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 year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loan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500,000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Furniture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600,000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Closing stock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40,000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Cash in hand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155,000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Debtors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100,000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Bank overdraft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140,000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Expected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Prepare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Mkabwa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Traders Ltd Balance sheet as at 31/12/2015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4mks)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that may negatively influence entrepreneurship practices in Kenya. 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(4mks)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features of a chain store.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984588" w:rsidRDefault="00B5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of warehousing to a consumer.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984588" w:rsidRDefault="00B5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circumstances under which a producer would prefer to sell goods through a wholesaler.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B5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 the effects (increase, decrease or no effect) of the following transactions on Capital, Assets, Liabilities and the Balance sheet totals.                                           (4mks)</w:t>
      </w:r>
    </w:p>
    <w:tbl>
      <w:tblPr>
        <w:tblStyle w:val="a0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47"/>
        <w:gridCol w:w="1735"/>
        <w:gridCol w:w="1793"/>
        <w:gridCol w:w="1761"/>
      </w:tblGrid>
      <w:tr w:rsidR="00984588">
        <w:tc>
          <w:tcPr>
            <w:tcW w:w="1820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Transaction </w:t>
            </w:r>
          </w:p>
        </w:tc>
        <w:tc>
          <w:tcPr>
            <w:tcW w:w="1747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Capital </w:t>
            </w:r>
          </w:p>
        </w:tc>
        <w:tc>
          <w:tcPr>
            <w:tcW w:w="1735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Assets</w:t>
            </w:r>
          </w:p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Liabilities </w:t>
            </w:r>
          </w:p>
        </w:tc>
        <w:tc>
          <w:tcPr>
            <w:tcW w:w="1761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sheet totals</w:t>
            </w:r>
          </w:p>
        </w:tc>
      </w:tr>
      <w:tr w:rsidR="00984588">
        <w:tc>
          <w:tcPr>
            <w:tcW w:w="1820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Started Business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10,000 in cash.  </w:t>
            </w:r>
          </w:p>
        </w:tc>
        <w:tc>
          <w:tcPr>
            <w:tcW w:w="1747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588">
        <w:tc>
          <w:tcPr>
            <w:tcW w:w="1820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Purchased goods worth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4,500 on credit.</w:t>
            </w:r>
          </w:p>
        </w:tc>
        <w:tc>
          <w:tcPr>
            <w:tcW w:w="1747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588">
        <w:tc>
          <w:tcPr>
            <w:tcW w:w="1820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Took goods worth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2,000 for personal use.</w:t>
            </w:r>
          </w:p>
        </w:tc>
        <w:tc>
          <w:tcPr>
            <w:tcW w:w="1747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588">
        <w:tc>
          <w:tcPr>
            <w:tcW w:w="1820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Sold goods worth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2000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3,000 on cash</w:t>
            </w:r>
          </w:p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588" w:rsidRDefault="00984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588" w:rsidRDefault="00984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588" w:rsidRDefault="00984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588" w:rsidRDefault="00984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588" w:rsidRDefault="00984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 the Central Bank acts as a Banker to the government. 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(4mks)</w:t>
      </w:r>
    </w:p>
    <w:p w:rsidR="00984588" w:rsidRDefault="00B5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984588" w:rsidRDefault="00B5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tick to identify where the following items are recorded in the table below.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tbl>
      <w:tblPr>
        <w:tblStyle w:val="a1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6"/>
        <w:gridCol w:w="2945"/>
        <w:gridCol w:w="2945"/>
      </w:tblGrid>
      <w:tr w:rsidR="00984588">
        <w:tc>
          <w:tcPr>
            <w:tcW w:w="2966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2945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Account</w:t>
            </w:r>
          </w:p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Account</w:t>
            </w:r>
          </w:p>
        </w:tc>
      </w:tr>
      <w:tr w:rsidR="00984588">
        <w:tc>
          <w:tcPr>
            <w:tcW w:w="2966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Grants from foreign donors</w:t>
            </w:r>
          </w:p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588">
        <w:tc>
          <w:tcPr>
            <w:tcW w:w="2966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Visible imports</w:t>
            </w:r>
          </w:p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588">
        <w:tc>
          <w:tcPr>
            <w:tcW w:w="2966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Receipts from tourism</w:t>
            </w:r>
          </w:p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588">
        <w:tc>
          <w:tcPr>
            <w:tcW w:w="2966" w:type="dxa"/>
          </w:tcPr>
          <w:p w:rsidR="00984588" w:rsidRDefault="00B5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Dividends paid to foreign investors.</w:t>
            </w: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84588" w:rsidRDefault="0098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B5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 the government creates an enabling business environment. 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(4mks)</w:t>
      </w:r>
    </w:p>
    <w:p w:rsidR="00984588" w:rsidRDefault="00B5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</w:p>
    <w:p w:rsidR="00984588" w:rsidRDefault="00B5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984588" w:rsidRDefault="00B5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84588" w:rsidRDefault="00B53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984588" w:rsidRDefault="009845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sectPr w:rsidR="00984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31" w:rsidRDefault="00B53E31">
      <w:pPr>
        <w:spacing w:after="0" w:line="240" w:lineRule="auto"/>
      </w:pPr>
      <w:r>
        <w:separator/>
      </w:r>
    </w:p>
  </w:endnote>
  <w:endnote w:type="continuationSeparator" w:id="0">
    <w:p w:rsidR="00B53E31" w:rsidRDefault="00B5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66" w:rsidRDefault="00B87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88" w:rsidRDefault="009845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Style w:val="a2"/>
      <w:tblW w:w="9576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93"/>
      <w:gridCol w:w="8583"/>
    </w:tblGrid>
    <w:tr w:rsidR="00984588">
      <w:tc>
        <w:tcPr>
          <w:tcW w:w="993" w:type="dxa"/>
        </w:tcPr>
        <w:p w:rsidR="00984588" w:rsidRDefault="00B53E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B87666">
            <w:rPr>
              <w:color w:val="000000"/>
            </w:rPr>
            <w:fldChar w:fldCharType="separate"/>
          </w:r>
          <w:r w:rsidR="00B87666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8583" w:type="dxa"/>
        </w:tcPr>
        <w:p w:rsidR="00984588" w:rsidRDefault="00B53E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i/>
              <w:color w:val="000000"/>
              <w:sz w:val="20"/>
              <w:szCs w:val="20"/>
            </w:rPr>
          </w:pPr>
          <w:r>
            <w:rPr>
              <w:color w:val="000000"/>
            </w:rPr>
            <w:t xml:space="preserve">                                                                                                                                       </w:t>
          </w:r>
          <w:r>
            <w:rPr>
              <w:i/>
              <w:color w:val="000000"/>
              <w:sz w:val="20"/>
              <w:szCs w:val="20"/>
            </w:rPr>
            <w:t>BstMokasa1©</w:t>
          </w:r>
          <w:bookmarkStart w:id="1" w:name="_GoBack"/>
          <w:bookmarkEnd w:id="1"/>
        </w:p>
      </w:tc>
    </w:tr>
  </w:tbl>
  <w:p w:rsidR="00984588" w:rsidRDefault="00984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66" w:rsidRDefault="00B8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31" w:rsidRDefault="00B53E31">
      <w:pPr>
        <w:spacing w:after="0" w:line="240" w:lineRule="auto"/>
      </w:pPr>
      <w:r>
        <w:separator/>
      </w:r>
    </w:p>
  </w:footnote>
  <w:footnote w:type="continuationSeparator" w:id="0">
    <w:p w:rsidR="00B53E31" w:rsidRDefault="00B5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66" w:rsidRDefault="00B87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66" w:rsidRDefault="00B87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66" w:rsidRDefault="00B87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A34"/>
    <w:multiLevelType w:val="multilevel"/>
    <w:tmpl w:val="AC92CF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464F0"/>
    <w:multiLevelType w:val="multilevel"/>
    <w:tmpl w:val="3A10D5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366E"/>
    <w:multiLevelType w:val="multilevel"/>
    <w:tmpl w:val="8E8288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7A62"/>
    <w:multiLevelType w:val="multilevel"/>
    <w:tmpl w:val="8C8A28C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30391"/>
    <w:multiLevelType w:val="multilevel"/>
    <w:tmpl w:val="1F6A68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26F39"/>
    <w:multiLevelType w:val="multilevel"/>
    <w:tmpl w:val="5A20E0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25F"/>
    <w:multiLevelType w:val="multilevel"/>
    <w:tmpl w:val="63C4AC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251B1"/>
    <w:multiLevelType w:val="multilevel"/>
    <w:tmpl w:val="75EAF7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26BAA"/>
    <w:multiLevelType w:val="multilevel"/>
    <w:tmpl w:val="357AF7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300B2"/>
    <w:multiLevelType w:val="multilevel"/>
    <w:tmpl w:val="B76A0F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96566"/>
    <w:multiLevelType w:val="multilevel"/>
    <w:tmpl w:val="A7865F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706B7"/>
    <w:multiLevelType w:val="multilevel"/>
    <w:tmpl w:val="A1C209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6223B"/>
    <w:multiLevelType w:val="multilevel"/>
    <w:tmpl w:val="E6B8BF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5D3130"/>
    <w:multiLevelType w:val="multilevel"/>
    <w:tmpl w:val="87A400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A4DB7"/>
    <w:multiLevelType w:val="multilevel"/>
    <w:tmpl w:val="6BC4DA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A4F23"/>
    <w:multiLevelType w:val="multilevel"/>
    <w:tmpl w:val="5F78EC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72CE2"/>
    <w:multiLevelType w:val="multilevel"/>
    <w:tmpl w:val="14CE6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B3814"/>
    <w:multiLevelType w:val="multilevel"/>
    <w:tmpl w:val="13BEBF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32ED3"/>
    <w:multiLevelType w:val="multilevel"/>
    <w:tmpl w:val="13283C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20389"/>
    <w:multiLevelType w:val="multilevel"/>
    <w:tmpl w:val="7CB22E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304A9"/>
    <w:multiLevelType w:val="multilevel"/>
    <w:tmpl w:val="C96CDB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5"/>
  </w:num>
  <w:num w:numId="7">
    <w:abstractNumId w:val="20"/>
  </w:num>
  <w:num w:numId="8">
    <w:abstractNumId w:val="4"/>
  </w:num>
  <w:num w:numId="9">
    <w:abstractNumId w:val="17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18"/>
  </w:num>
  <w:num w:numId="19">
    <w:abstractNumId w:val="19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88"/>
    <w:rsid w:val="00984588"/>
    <w:rsid w:val="00B53E31"/>
    <w:rsid w:val="00B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69B02"/>
  <w15:docId w15:val="{810F7471-2F7B-4C44-9310-B051EC3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42F5"/>
    <w:pPr>
      <w:ind w:left="720"/>
      <w:contextualSpacing/>
    </w:pPr>
  </w:style>
  <w:style w:type="table" w:styleId="TableGrid">
    <w:name w:val="Table Grid"/>
    <w:basedOn w:val="TableNormal"/>
    <w:uiPriority w:val="59"/>
    <w:rsid w:val="007B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05"/>
  </w:style>
  <w:style w:type="paragraph" w:styleId="Footer">
    <w:name w:val="footer"/>
    <w:basedOn w:val="Normal"/>
    <w:link w:val="FooterChar"/>
    <w:uiPriority w:val="99"/>
    <w:unhideWhenUsed/>
    <w:rsid w:val="0062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0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ZKDttUnEUSU4yamHY8rNkQ3cA==">AMUW2mVSqhQ/5CytZD5c4MyjpENnrSAPjQwu/x8T8ifSfB+JiwI/bsL9pLahlQ8q9BJVLOjNY0SE3uCEplTUxi8qSWGZvD2oJqKSvdeBOw2IPo8+XjdZPIuUgwxhuyKtIUjfG8+YmRgk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</dc:creator>
  <cp:lastModifiedBy>FESTUS</cp:lastModifiedBy>
  <cp:revision>3</cp:revision>
  <dcterms:created xsi:type="dcterms:W3CDTF">2020-02-19T17:06:00Z</dcterms:created>
  <dcterms:modified xsi:type="dcterms:W3CDTF">2024-06-30T18:00:00Z</dcterms:modified>
</cp:coreProperties>
</file>